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07CE67BC" w:rsidR="003B347B" w:rsidRDefault="002146E7" w:rsidP="00FE46F6">
      <w:pPr>
        <w:pStyle w:val="Heading1"/>
        <w:rPr>
          <w:b/>
          <w:bCs/>
        </w:rPr>
      </w:pPr>
      <w:r>
        <w:rPr>
          <w:b/>
          <w:bCs/>
        </w:rPr>
        <w:t>Lesson: The Chain Rule</w:t>
      </w:r>
    </w:p>
    <w:p w14:paraId="146E4A1A" w14:textId="5C800E9E" w:rsidR="002146E7" w:rsidRDefault="002146E7" w:rsidP="00FE46F6">
      <w:r>
        <w:t xml:space="preserve">The Chain Rule focuses on what types of </w:t>
      </w:r>
      <w:proofErr w:type="gramStart"/>
      <w:r>
        <w:t>functions?</w:t>
      </w:r>
      <w:proofErr w:type="gramEnd"/>
    </w:p>
    <w:p w14:paraId="37BD9B24" w14:textId="7FF58273" w:rsidR="002146E7" w:rsidRDefault="002146E7" w:rsidP="00FE46F6"/>
    <w:p w14:paraId="089A75D5" w14:textId="28A73031" w:rsidR="002146E7" w:rsidRDefault="002146E7" w:rsidP="00FE46F6"/>
    <w:p w14:paraId="30F08A0A" w14:textId="16EC6AFE" w:rsidR="002146E7" w:rsidRDefault="002146E7" w:rsidP="00FE46F6"/>
    <w:p w14:paraId="06D13F16" w14:textId="246DD3EF" w:rsidR="002146E7" w:rsidRDefault="002146E7" w:rsidP="00FE46F6"/>
    <w:p w14:paraId="2468405B" w14:textId="42E0E591" w:rsidR="002146E7" w:rsidRDefault="002146E7" w:rsidP="00FE46F6">
      <w:r>
        <w:t>State the Chain Rule:</w:t>
      </w:r>
    </w:p>
    <w:p w14:paraId="48D3B2B5" w14:textId="7C7BAB15" w:rsidR="002146E7" w:rsidRDefault="002146E7" w:rsidP="00FE46F6"/>
    <w:p w14:paraId="2F5F42F6" w14:textId="7498946E" w:rsidR="002146E7" w:rsidRDefault="002146E7" w:rsidP="00FE46F6"/>
    <w:p w14:paraId="1C834197" w14:textId="7277FA9F" w:rsidR="002146E7" w:rsidRDefault="002146E7" w:rsidP="00FE46F6"/>
    <w:p w14:paraId="7FD68B83" w14:textId="64B31434" w:rsidR="002146E7" w:rsidRDefault="002146E7" w:rsidP="00FE46F6"/>
    <w:p w14:paraId="296BE35C" w14:textId="77777777" w:rsidR="00D63301" w:rsidRDefault="00D63301"/>
    <w:p w14:paraId="6DFDD3A5" w14:textId="77777777" w:rsidR="00D63301" w:rsidRDefault="00D63301"/>
    <w:p w14:paraId="408B38C8" w14:textId="77777777" w:rsidR="00D63301" w:rsidRDefault="00D63301">
      <w:r>
        <w:rPr>
          <w:b/>
          <w:bCs/>
          <w:u w:val="single"/>
        </w:rPr>
        <w:t>Examples</w:t>
      </w:r>
      <w:r>
        <w:t xml:space="preserve"> Take the derivatives of the following functions:</w:t>
      </w:r>
    </w:p>
    <w:p w14:paraId="0AEBAD02" w14:textId="77777777" w:rsidR="00D63301" w:rsidRDefault="00D63301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-8</m:t>
                </m:r>
              </m:e>
            </m:d>
          </m:e>
          <m:sup>
            <m:r>
              <w:rPr>
                <w:rFonts w:ascii="Cambria Math" w:hAnsi="Cambria Math"/>
              </w:rPr>
              <m:t>12</m:t>
            </m:r>
          </m:sup>
        </m:sSup>
      </m:oMath>
    </w:p>
    <w:p w14:paraId="002741DD" w14:textId="77777777" w:rsidR="00D63301" w:rsidRDefault="00D63301"/>
    <w:p w14:paraId="5DE6A011" w14:textId="77777777" w:rsidR="00D63301" w:rsidRDefault="00D63301"/>
    <w:p w14:paraId="6736CD33" w14:textId="77777777" w:rsidR="00D63301" w:rsidRDefault="00D63301"/>
    <w:p w14:paraId="71B9FF20" w14:textId="77777777" w:rsidR="00D63301" w:rsidRDefault="00D63301"/>
    <w:p w14:paraId="6E45F879" w14:textId="77777777" w:rsidR="00D63301" w:rsidRDefault="00D63301"/>
    <w:p w14:paraId="56768B18" w14:textId="77777777" w:rsidR="00D63301" w:rsidRDefault="00D63301"/>
    <w:p w14:paraId="0193C044" w14:textId="77777777" w:rsidR="00D63301" w:rsidRDefault="00D63301"/>
    <w:p w14:paraId="3DF709CC" w14:textId="0338A00C" w:rsidR="00D63301" w:rsidRDefault="00D63301">
      <w:r>
        <w:t xml:space="preserve">b.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5x</m:t>
                    </m:r>
                  </m:e>
                </m:d>
              </m:e>
            </m:func>
          </m:sup>
        </m:sSup>
      </m:oMath>
      <w:r>
        <w:br w:type="page"/>
      </w:r>
    </w:p>
    <w:p w14:paraId="451AF338" w14:textId="470FA343" w:rsidR="002146E7" w:rsidRDefault="002146E7" w:rsidP="00FE46F6">
      <w:r>
        <w:lastRenderedPageBreak/>
        <w:t xml:space="preserve">The key to the chain rule is understanding how functions are being composed with one another. </w:t>
      </w:r>
      <w:proofErr w:type="gramStart"/>
      <w:r>
        <w:t>So</w:t>
      </w:r>
      <w:proofErr w:type="gramEnd"/>
      <w:r>
        <w:t xml:space="preserve"> before we start taking any derivatives, we will first focus on understanding compositions of functions.</w:t>
      </w:r>
    </w:p>
    <w:p w14:paraId="0DC44049" w14:textId="495DE028" w:rsidR="002146E7" w:rsidRDefault="00D63301" w:rsidP="00FE46F6">
      <w:r>
        <w:t>The basic rules that we have for derivatives are (you should have this memorized, quiz yourself!):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D63301" w14:paraId="00AE659F" w14:textId="77777777" w:rsidTr="00D63301">
        <w:trPr>
          <w:tblHeader/>
          <w:trHeight w:val="1728"/>
        </w:trPr>
        <w:tc>
          <w:tcPr>
            <w:tcW w:w="5395" w:type="dxa"/>
            <w:vAlign w:val="center"/>
          </w:tcPr>
          <w:p w14:paraId="1476C954" w14:textId="08CA98C9" w:rsidR="00D63301" w:rsidRPr="002146E7" w:rsidRDefault="00D63301" w:rsidP="00D63301">
            <w:r>
              <w:t xml:space="preserve">Constant Rule </w:t>
            </w:r>
            <m:oMath>
              <m:r>
                <w:rPr>
                  <w:rFonts w:ascii="Cambria Math" w:hAnsi="Cambria Math"/>
                </w:rPr>
                <m:t>(k)'</m:t>
              </m:r>
            </m:oMath>
            <w:r>
              <w:rPr>
                <w:rFonts w:eastAsiaTheme="minorEastAsia"/>
              </w:rPr>
              <w:t xml:space="preserve"> =</w:t>
            </w:r>
          </w:p>
          <w:p w14:paraId="2C4B3A73" w14:textId="77777777" w:rsidR="00D63301" w:rsidRDefault="00D63301" w:rsidP="00D63301"/>
        </w:tc>
        <w:tc>
          <w:tcPr>
            <w:tcW w:w="5395" w:type="dxa"/>
            <w:vAlign w:val="center"/>
          </w:tcPr>
          <w:p w14:paraId="5D0E17A8" w14:textId="08776626" w:rsidR="00D63301" w:rsidRDefault="00D63301" w:rsidP="00D63301">
            <w:r>
              <w:t xml:space="preserve">Sine Derivative </w:t>
            </w:r>
            <m:oMath>
              <m:r>
                <w:rPr>
                  <w:rFonts w:ascii="Cambria Math" w:hAnsi="Cambria Math"/>
                </w:rPr>
                <m:t>(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x)'</m:t>
                  </m:r>
                </m:e>
              </m:func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</w:tr>
      <w:tr w:rsidR="00D63301" w14:paraId="59C0128F" w14:textId="77777777" w:rsidTr="00D63301">
        <w:trPr>
          <w:trHeight w:val="1728"/>
        </w:trPr>
        <w:tc>
          <w:tcPr>
            <w:tcW w:w="5395" w:type="dxa"/>
            <w:vAlign w:val="center"/>
          </w:tcPr>
          <w:p w14:paraId="3D7D3338" w14:textId="2F482D89" w:rsidR="00D63301" w:rsidRDefault="00D63301" w:rsidP="00D63301">
            <w:r>
              <w:t xml:space="preserve">Power Rule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</m:oMath>
          </w:p>
        </w:tc>
        <w:tc>
          <w:tcPr>
            <w:tcW w:w="5395" w:type="dxa"/>
            <w:vAlign w:val="center"/>
          </w:tcPr>
          <w:p w14:paraId="0722B680" w14:textId="2ECBDC79" w:rsidR="00D63301" w:rsidRDefault="00D63301" w:rsidP="00D63301">
            <w:r>
              <w:t xml:space="preserve">Cosine Derivative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</w:tr>
      <w:tr w:rsidR="00D63301" w14:paraId="7BE43DC4" w14:textId="77777777" w:rsidTr="00D63301">
        <w:trPr>
          <w:trHeight w:val="1728"/>
        </w:trPr>
        <w:tc>
          <w:tcPr>
            <w:tcW w:w="5395" w:type="dxa"/>
            <w:vAlign w:val="center"/>
          </w:tcPr>
          <w:p w14:paraId="3894CB6C" w14:textId="080B2A67" w:rsidR="00D63301" w:rsidRDefault="00D63301" w:rsidP="00D63301">
            <w:r>
              <w:t xml:space="preserve">Constant Multiple Rule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/>
                </w:rPr>
                <m:t>'=</m:t>
              </m:r>
            </m:oMath>
          </w:p>
        </w:tc>
        <w:tc>
          <w:tcPr>
            <w:tcW w:w="5395" w:type="dxa"/>
            <w:vAlign w:val="center"/>
          </w:tcPr>
          <w:p w14:paraId="3F4CAF0C" w14:textId="6068CD46" w:rsidR="00D63301" w:rsidRDefault="00D63301" w:rsidP="00D63301">
            <w:r>
              <w:t>Tangent</w:t>
            </w:r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tan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</w:tr>
      <w:tr w:rsidR="00D63301" w14:paraId="608D2DE9" w14:textId="77777777" w:rsidTr="00D63301">
        <w:trPr>
          <w:trHeight w:val="1728"/>
        </w:trPr>
        <w:tc>
          <w:tcPr>
            <w:tcW w:w="5395" w:type="dxa"/>
            <w:vAlign w:val="center"/>
          </w:tcPr>
          <w:p w14:paraId="7E22834F" w14:textId="0711B546" w:rsidR="00D63301" w:rsidRDefault="00D63301" w:rsidP="00D63301">
            <w:r>
              <w:t xml:space="preserve">Sum Rule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+g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</m:oMath>
          </w:p>
        </w:tc>
        <w:tc>
          <w:tcPr>
            <w:tcW w:w="5395" w:type="dxa"/>
            <w:vAlign w:val="center"/>
          </w:tcPr>
          <w:p w14:paraId="0D145853" w14:textId="3D36D24A" w:rsidR="00D63301" w:rsidRDefault="00D63301" w:rsidP="00D63301">
            <w:r>
              <w:t xml:space="preserve">Cotangent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cot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</w:tr>
      <w:tr w:rsidR="00D63301" w14:paraId="6CF3FF38" w14:textId="77777777" w:rsidTr="00D63301">
        <w:trPr>
          <w:trHeight w:val="1728"/>
        </w:trPr>
        <w:tc>
          <w:tcPr>
            <w:tcW w:w="5395" w:type="dxa"/>
            <w:vAlign w:val="center"/>
          </w:tcPr>
          <w:p w14:paraId="2327219B" w14:textId="5791DEFF" w:rsidR="00D63301" w:rsidRDefault="00D63301" w:rsidP="00D63301">
            <w:r>
              <w:t xml:space="preserve">Natural Exponential Rule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</m:oMath>
          </w:p>
        </w:tc>
        <w:tc>
          <w:tcPr>
            <w:tcW w:w="5395" w:type="dxa"/>
            <w:vAlign w:val="center"/>
          </w:tcPr>
          <w:p w14:paraId="2F41089B" w14:textId="11AED566" w:rsidR="00D63301" w:rsidRDefault="00D63301" w:rsidP="00D63301">
            <w:r>
              <w:t xml:space="preserve">Secant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</w:tr>
      <w:tr w:rsidR="00D63301" w14:paraId="320D0280" w14:textId="77777777" w:rsidTr="00D63301">
        <w:trPr>
          <w:trHeight w:val="1728"/>
        </w:trPr>
        <w:tc>
          <w:tcPr>
            <w:tcW w:w="5395" w:type="dxa"/>
            <w:vAlign w:val="center"/>
          </w:tcPr>
          <w:p w14:paraId="497BFF7F" w14:textId="506D1A2B" w:rsidR="00D63301" w:rsidRDefault="00D63301" w:rsidP="00D63301">
            <w:r>
              <w:t xml:space="preserve">Product Rule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*g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  <w:tc>
          <w:tcPr>
            <w:tcW w:w="5395" w:type="dxa"/>
            <w:vAlign w:val="center"/>
          </w:tcPr>
          <w:p w14:paraId="3505940A" w14:textId="6E2D1182" w:rsidR="00D63301" w:rsidRDefault="00D63301" w:rsidP="00D63301">
            <w:r>
              <w:t xml:space="preserve">Cosecant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csc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</w:tr>
      <w:tr w:rsidR="00D63301" w14:paraId="620F2307" w14:textId="77777777" w:rsidTr="00D63301">
        <w:trPr>
          <w:trHeight w:val="1728"/>
        </w:trPr>
        <w:tc>
          <w:tcPr>
            <w:tcW w:w="5395" w:type="dxa"/>
            <w:vAlign w:val="center"/>
          </w:tcPr>
          <w:p w14:paraId="3ECAFD5E" w14:textId="12BFF939" w:rsidR="00D63301" w:rsidRDefault="00D63301" w:rsidP="00D63301">
            <w:r>
              <w:t xml:space="preserve">Quotient Rule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d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</m:oMath>
          </w:p>
        </w:tc>
        <w:tc>
          <w:tcPr>
            <w:tcW w:w="5395" w:type="dxa"/>
            <w:vAlign w:val="center"/>
          </w:tcPr>
          <w:p w14:paraId="0C66E295" w14:textId="77777777" w:rsidR="00D63301" w:rsidRDefault="00D63301" w:rsidP="00D63301"/>
        </w:tc>
      </w:tr>
    </w:tbl>
    <w:p w14:paraId="316D49AE" w14:textId="77777777" w:rsidR="00D63301" w:rsidRDefault="00D63301" w:rsidP="00FE46F6"/>
    <w:p w14:paraId="188BA99E" w14:textId="6995D413" w:rsidR="002C6413" w:rsidRDefault="00D63301" w:rsidP="00FE46F6">
      <w:r>
        <w:lastRenderedPageBreak/>
        <w:t xml:space="preserve">The first thing we must do is identify when we </w:t>
      </w:r>
      <w:proofErr w:type="gramStart"/>
      <w:r>
        <w:t>actually need</w:t>
      </w:r>
      <w:proofErr w:type="gramEnd"/>
      <w:r>
        <w:t xml:space="preserve"> the chain rule.</w:t>
      </w:r>
    </w:p>
    <w:p w14:paraId="33F5D7B6" w14:textId="6279C786" w:rsidR="00D63301" w:rsidRDefault="00D63301" w:rsidP="00FE46F6">
      <w:r>
        <w:rPr>
          <w:b/>
          <w:bCs/>
          <w:u w:val="single"/>
        </w:rPr>
        <w:t>Example</w:t>
      </w:r>
      <w:r>
        <w:t xml:space="preserve"> Determine if the chain rule is needed for each function (is it a composition of the derivatives in the previous list?), and if so, then identify how many compositions of functions there are.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2160"/>
        <w:gridCol w:w="5485"/>
      </w:tblGrid>
      <w:tr w:rsidR="00D63301" w14:paraId="22FE6078" w14:textId="77777777" w:rsidTr="00161026">
        <w:trPr>
          <w:tblHeader/>
        </w:trPr>
        <w:tc>
          <w:tcPr>
            <w:tcW w:w="3145" w:type="dxa"/>
          </w:tcPr>
          <w:p w14:paraId="0B84DE0C" w14:textId="2A9BCC28" w:rsidR="00D63301" w:rsidRDefault="00D63301" w:rsidP="00FE46F6">
            <w:r>
              <w:t>Function</w:t>
            </w:r>
          </w:p>
        </w:tc>
        <w:tc>
          <w:tcPr>
            <w:tcW w:w="2160" w:type="dxa"/>
            <w:vAlign w:val="center"/>
          </w:tcPr>
          <w:p w14:paraId="03472AEF" w14:textId="30092BAC" w:rsidR="00D63301" w:rsidRDefault="00D63301" w:rsidP="00D63301">
            <w:pPr>
              <w:jc w:val="center"/>
            </w:pPr>
            <w:r>
              <w:t>Chain Rule Needed?</w:t>
            </w:r>
          </w:p>
        </w:tc>
        <w:tc>
          <w:tcPr>
            <w:tcW w:w="5485" w:type="dxa"/>
          </w:tcPr>
          <w:p w14:paraId="5C46CB9E" w14:textId="70574A46" w:rsidR="00D63301" w:rsidRDefault="00D63301" w:rsidP="00FE46F6">
            <w:r>
              <w:t>How Many/Which Functions are Being Composed?</w:t>
            </w:r>
          </w:p>
        </w:tc>
      </w:tr>
      <w:tr w:rsidR="00D63301" w14:paraId="22B8D2E6" w14:textId="77777777" w:rsidTr="00161026">
        <w:trPr>
          <w:trHeight w:val="1728"/>
        </w:trPr>
        <w:tc>
          <w:tcPr>
            <w:tcW w:w="3145" w:type="dxa"/>
            <w:vAlign w:val="center"/>
          </w:tcPr>
          <w:p w14:paraId="13C78D93" w14:textId="26FC6F15" w:rsidR="00D63301" w:rsidRDefault="00D63301" w:rsidP="00161026">
            <w:r>
              <w:t xml:space="preserve">a.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(3x)</m:t>
                  </m:r>
                </m:e>
              </m:func>
            </m:oMath>
          </w:p>
        </w:tc>
        <w:tc>
          <w:tcPr>
            <w:tcW w:w="2160" w:type="dxa"/>
            <w:vAlign w:val="center"/>
          </w:tcPr>
          <w:p w14:paraId="698EF9CC" w14:textId="4DD21BEE" w:rsidR="00D63301" w:rsidRDefault="00D63301" w:rsidP="00D63301">
            <w:pPr>
              <w:jc w:val="center"/>
            </w:pPr>
            <w:r>
              <w:t>Yes               No</w:t>
            </w:r>
          </w:p>
        </w:tc>
        <w:tc>
          <w:tcPr>
            <w:tcW w:w="5485" w:type="dxa"/>
          </w:tcPr>
          <w:p w14:paraId="2D11E632" w14:textId="77777777" w:rsidR="00D63301" w:rsidRPr="00161026" w:rsidRDefault="00D63301" w:rsidP="00FE46F6">
            <w:pPr>
              <w:rPr>
                <w:sz w:val="24"/>
                <w:szCs w:val="24"/>
              </w:rPr>
            </w:pPr>
          </w:p>
        </w:tc>
      </w:tr>
      <w:tr w:rsidR="00D63301" w14:paraId="1C3BF56C" w14:textId="77777777" w:rsidTr="00161026">
        <w:trPr>
          <w:trHeight w:val="1728"/>
        </w:trPr>
        <w:tc>
          <w:tcPr>
            <w:tcW w:w="3145" w:type="dxa"/>
            <w:vAlign w:val="center"/>
          </w:tcPr>
          <w:p w14:paraId="277F8704" w14:textId="341D4C6A" w:rsidR="00D63301" w:rsidRDefault="00D63301" w:rsidP="00161026">
            <w:r>
              <w:t xml:space="preserve">b. </w:t>
            </w: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4x</m:t>
                      </m:r>
                    </m:e>
                  </m:func>
                </m:sup>
              </m:sSup>
            </m:oMath>
          </w:p>
        </w:tc>
        <w:tc>
          <w:tcPr>
            <w:tcW w:w="2160" w:type="dxa"/>
            <w:vAlign w:val="center"/>
          </w:tcPr>
          <w:p w14:paraId="626B668A" w14:textId="09E1C934" w:rsidR="00D63301" w:rsidRDefault="00D63301" w:rsidP="00D63301">
            <w:pPr>
              <w:jc w:val="center"/>
            </w:pPr>
            <w:r w:rsidRPr="00A941B7">
              <w:t>Yes               No</w:t>
            </w:r>
          </w:p>
        </w:tc>
        <w:tc>
          <w:tcPr>
            <w:tcW w:w="5485" w:type="dxa"/>
          </w:tcPr>
          <w:p w14:paraId="4D499DEA" w14:textId="77777777" w:rsidR="00D63301" w:rsidRPr="00161026" w:rsidRDefault="00D63301" w:rsidP="00D63301">
            <w:pPr>
              <w:rPr>
                <w:sz w:val="24"/>
                <w:szCs w:val="24"/>
              </w:rPr>
            </w:pPr>
          </w:p>
        </w:tc>
      </w:tr>
      <w:tr w:rsidR="00D63301" w14:paraId="17345CAF" w14:textId="77777777" w:rsidTr="00161026">
        <w:trPr>
          <w:trHeight w:val="1728"/>
        </w:trPr>
        <w:tc>
          <w:tcPr>
            <w:tcW w:w="3145" w:type="dxa"/>
            <w:vAlign w:val="center"/>
          </w:tcPr>
          <w:p w14:paraId="4342FACA" w14:textId="608B2CBE" w:rsidR="00D63301" w:rsidRDefault="00D63301" w:rsidP="00161026">
            <w:r>
              <w:t xml:space="preserve">c.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</m:sSup>
            </m:oMath>
          </w:p>
        </w:tc>
        <w:tc>
          <w:tcPr>
            <w:tcW w:w="2160" w:type="dxa"/>
            <w:vAlign w:val="center"/>
          </w:tcPr>
          <w:p w14:paraId="7B9BE6F4" w14:textId="35F08564" w:rsidR="00D63301" w:rsidRDefault="00D63301" w:rsidP="00D63301">
            <w:pPr>
              <w:jc w:val="center"/>
            </w:pPr>
            <w:r w:rsidRPr="00A941B7">
              <w:t>Yes               No</w:t>
            </w:r>
          </w:p>
        </w:tc>
        <w:tc>
          <w:tcPr>
            <w:tcW w:w="5485" w:type="dxa"/>
          </w:tcPr>
          <w:p w14:paraId="26F81B19" w14:textId="77777777" w:rsidR="00D63301" w:rsidRPr="00161026" w:rsidRDefault="00D63301" w:rsidP="00D63301">
            <w:pPr>
              <w:rPr>
                <w:sz w:val="24"/>
                <w:szCs w:val="24"/>
              </w:rPr>
            </w:pPr>
          </w:p>
        </w:tc>
      </w:tr>
      <w:tr w:rsidR="00D63301" w14:paraId="592EE905" w14:textId="77777777" w:rsidTr="00161026">
        <w:trPr>
          <w:trHeight w:val="1728"/>
        </w:trPr>
        <w:tc>
          <w:tcPr>
            <w:tcW w:w="3145" w:type="dxa"/>
            <w:vAlign w:val="center"/>
          </w:tcPr>
          <w:p w14:paraId="4ED46DCE" w14:textId="2FEB61BE" w:rsidR="00D63301" w:rsidRDefault="00D63301" w:rsidP="00161026">
            <w:r>
              <w:t xml:space="preserve">d. </w:t>
            </w:r>
            <m:oMath>
              <m:r>
                <w:rPr>
                  <w:rFonts w:ascii="Cambria Math" w:hAnsi="Cambria Math"/>
                </w:rPr>
                <m:t>y=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oMath>
          </w:p>
        </w:tc>
        <w:tc>
          <w:tcPr>
            <w:tcW w:w="2160" w:type="dxa"/>
            <w:vAlign w:val="center"/>
          </w:tcPr>
          <w:p w14:paraId="46855592" w14:textId="673A1B54" w:rsidR="00D63301" w:rsidRDefault="00D63301" w:rsidP="00D63301">
            <w:pPr>
              <w:jc w:val="center"/>
            </w:pPr>
            <w:r w:rsidRPr="00A941B7">
              <w:t>Yes               No</w:t>
            </w:r>
          </w:p>
        </w:tc>
        <w:tc>
          <w:tcPr>
            <w:tcW w:w="5485" w:type="dxa"/>
          </w:tcPr>
          <w:p w14:paraId="0430A4CC" w14:textId="77777777" w:rsidR="00D63301" w:rsidRPr="00161026" w:rsidRDefault="00D63301" w:rsidP="00D63301">
            <w:pPr>
              <w:rPr>
                <w:sz w:val="24"/>
                <w:szCs w:val="24"/>
              </w:rPr>
            </w:pPr>
          </w:p>
        </w:tc>
      </w:tr>
      <w:tr w:rsidR="00D63301" w14:paraId="2C4F7A1E" w14:textId="77777777" w:rsidTr="00161026">
        <w:trPr>
          <w:trHeight w:val="1728"/>
        </w:trPr>
        <w:tc>
          <w:tcPr>
            <w:tcW w:w="3145" w:type="dxa"/>
            <w:vAlign w:val="center"/>
          </w:tcPr>
          <w:p w14:paraId="77AE4685" w14:textId="59F240CD" w:rsidR="00D63301" w:rsidRDefault="00161026" w:rsidP="00161026">
            <w:r>
              <w:t xml:space="preserve">e.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5x</m:t>
                              </m:r>
                            </m:e>
                          </m:d>
                        </m:e>
                      </m:func>
                    </m:e>
                  </m:d>
                </m:e>
              </m:func>
              <m:r>
                <w:rPr>
                  <w:rFonts w:ascii="Cambria Math" w:hAnsi="Cambria Math"/>
                </w:rPr>
                <m:t xml:space="preserve">  </m:t>
              </m:r>
            </m:oMath>
          </w:p>
        </w:tc>
        <w:tc>
          <w:tcPr>
            <w:tcW w:w="2160" w:type="dxa"/>
            <w:vAlign w:val="center"/>
          </w:tcPr>
          <w:p w14:paraId="73D4571F" w14:textId="3B3742BA" w:rsidR="00D63301" w:rsidRDefault="00D63301" w:rsidP="00D63301">
            <w:pPr>
              <w:jc w:val="center"/>
            </w:pPr>
            <w:r w:rsidRPr="00A941B7">
              <w:t>Yes               No</w:t>
            </w:r>
          </w:p>
        </w:tc>
        <w:tc>
          <w:tcPr>
            <w:tcW w:w="5485" w:type="dxa"/>
          </w:tcPr>
          <w:p w14:paraId="341F3560" w14:textId="77777777" w:rsidR="00D63301" w:rsidRPr="00161026" w:rsidRDefault="00D63301" w:rsidP="00D63301">
            <w:pPr>
              <w:rPr>
                <w:sz w:val="24"/>
                <w:szCs w:val="24"/>
              </w:rPr>
            </w:pPr>
          </w:p>
        </w:tc>
      </w:tr>
      <w:tr w:rsidR="00D63301" w14:paraId="45063E0B" w14:textId="77777777" w:rsidTr="00161026">
        <w:trPr>
          <w:trHeight w:val="1728"/>
        </w:trPr>
        <w:tc>
          <w:tcPr>
            <w:tcW w:w="3145" w:type="dxa"/>
            <w:vAlign w:val="center"/>
          </w:tcPr>
          <w:p w14:paraId="000CAD5D" w14:textId="20D0B739" w:rsidR="00D63301" w:rsidRDefault="00161026" w:rsidP="00161026">
            <w:r>
              <w:t xml:space="preserve">f. 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+7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3x+1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</w:tc>
        <w:tc>
          <w:tcPr>
            <w:tcW w:w="2160" w:type="dxa"/>
            <w:vAlign w:val="center"/>
          </w:tcPr>
          <w:p w14:paraId="016381CF" w14:textId="5207B1E9" w:rsidR="00D63301" w:rsidRDefault="00D63301" w:rsidP="00D63301">
            <w:pPr>
              <w:jc w:val="center"/>
            </w:pPr>
            <w:r w:rsidRPr="00A941B7">
              <w:t>Yes               No</w:t>
            </w:r>
          </w:p>
        </w:tc>
        <w:tc>
          <w:tcPr>
            <w:tcW w:w="5485" w:type="dxa"/>
          </w:tcPr>
          <w:p w14:paraId="61779E71" w14:textId="77777777" w:rsidR="00D63301" w:rsidRPr="00161026" w:rsidRDefault="00D63301" w:rsidP="00D63301">
            <w:pPr>
              <w:rPr>
                <w:sz w:val="24"/>
                <w:szCs w:val="24"/>
              </w:rPr>
            </w:pPr>
          </w:p>
        </w:tc>
      </w:tr>
      <w:tr w:rsidR="00D63301" w14:paraId="08E17626" w14:textId="77777777" w:rsidTr="00161026">
        <w:trPr>
          <w:trHeight w:val="1728"/>
        </w:trPr>
        <w:tc>
          <w:tcPr>
            <w:tcW w:w="3145" w:type="dxa"/>
            <w:vAlign w:val="center"/>
          </w:tcPr>
          <w:p w14:paraId="1B8704DD" w14:textId="60A75EE0" w:rsidR="00D63301" w:rsidRDefault="00161026" w:rsidP="00161026">
            <w:r>
              <w:t xml:space="preserve">g. </w:t>
            </w:r>
            <m:oMath>
              <m: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</m:oMath>
          </w:p>
        </w:tc>
        <w:tc>
          <w:tcPr>
            <w:tcW w:w="2160" w:type="dxa"/>
            <w:vAlign w:val="center"/>
          </w:tcPr>
          <w:p w14:paraId="25D25619" w14:textId="0C411768" w:rsidR="00D63301" w:rsidRDefault="00D63301" w:rsidP="00D63301">
            <w:pPr>
              <w:jc w:val="center"/>
            </w:pPr>
            <w:r w:rsidRPr="00A941B7">
              <w:t>Yes               No</w:t>
            </w:r>
          </w:p>
        </w:tc>
        <w:tc>
          <w:tcPr>
            <w:tcW w:w="5485" w:type="dxa"/>
          </w:tcPr>
          <w:p w14:paraId="113DBF52" w14:textId="77777777" w:rsidR="00D63301" w:rsidRPr="00161026" w:rsidRDefault="00D63301" w:rsidP="00D63301">
            <w:pPr>
              <w:rPr>
                <w:sz w:val="24"/>
                <w:szCs w:val="24"/>
              </w:rPr>
            </w:pPr>
          </w:p>
        </w:tc>
      </w:tr>
    </w:tbl>
    <w:p w14:paraId="74E84DBF" w14:textId="755EAA36" w:rsidR="00D63301" w:rsidRDefault="00161026" w:rsidP="00FE46F6">
      <w:r>
        <w:rPr>
          <w:b/>
          <w:bCs/>
          <w:u w:val="single"/>
        </w:rPr>
        <w:lastRenderedPageBreak/>
        <w:t>Examples</w:t>
      </w:r>
      <w:r>
        <w:t xml:space="preserve"> Now take the derivative of each function: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5"/>
      </w:tblGrid>
      <w:tr w:rsidR="00161026" w14:paraId="09E62145" w14:textId="77777777" w:rsidTr="00161026">
        <w:trPr>
          <w:tblHeader/>
          <w:trHeight w:val="2592"/>
        </w:trPr>
        <w:tc>
          <w:tcPr>
            <w:tcW w:w="3145" w:type="dxa"/>
          </w:tcPr>
          <w:p w14:paraId="0E2DB0D9" w14:textId="77777777" w:rsidR="00161026" w:rsidRDefault="00161026" w:rsidP="00161026">
            <w:r>
              <w:t xml:space="preserve">a.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(3x)</m:t>
                  </m:r>
                </m:e>
              </m:func>
            </m:oMath>
          </w:p>
        </w:tc>
      </w:tr>
      <w:tr w:rsidR="00161026" w14:paraId="2762A42E" w14:textId="77777777" w:rsidTr="00161026">
        <w:trPr>
          <w:trHeight w:val="2592"/>
        </w:trPr>
        <w:tc>
          <w:tcPr>
            <w:tcW w:w="3145" w:type="dxa"/>
          </w:tcPr>
          <w:p w14:paraId="5C96FC87" w14:textId="77777777" w:rsidR="00161026" w:rsidRDefault="00161026" w:rsidP="00161026">
            <w:r>
              <w:t xml:space="preserve">b. </w:t>
            </w: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4x</m:t>
                      </m:r>
                    </m:e>
                  </m:func>
                </m:sup>
              </m:sSup>
            </m:oMath>
          </w:p>
        </w:tc>
      </w:tr>
      <w:tr w:rsidR="00161026" w14:paraId="79C3EB81" w14:textId="77777777" w:rsidTr="00161026">
        <w:trPr>
          <w:trHeight w:val="2592"/>
        </w:trPr>
        <w:tc>
          <w:tcPr>
            <w:tcW w:w="3145" w:type="dxa"/>
          </w:tcPr>
          <w:p w14:paraId="0E414A16" w14:textId="77777777" w:rsidR="00161026" w:rsidRDefault="00161026" w:rsidP="00161026">
            <w:r>
              <w:t xml:space="preserve">c.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</m:sSup>
            </m:oMath>
          </w:p>
        </w:tc>
      </w:tr>
      <w:tr w:rsidR="00161026" w14:paraId="7C2A44FB" w14:textId="77777777" w:rsidTr="00161026">
        <w:trPr>
          <w:trHeight w:val="2592"/>
        </w:trPr>
        <w:tc>
          <w:tcPr>
            <w:tcW w:w="3145" w:type="dxa"/>
          </w:tcPr>
          <w:p w14:paraId="6F005E30" w14:textId="77777777" w:rsidR="00161026" w:rsidRDefault="00161026" w:rsidP="00161026">
            <w:r>
              <w:t xml:space="preserve">e.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5x</m:t>
                              </m:r>
                            </m:e>
                          </m:d>
                        </m:e>
                      </m:func>
                    </m:e>
                  </m:d>
                </m:e>
              </m:func>
              <m:r>
                <w:rPr>
                  <w:rFonts w:ascii="Cambria Math" w:hAnsi="Cambria Math"/>
                </w:rPr>
                <m:t xml:space="preserve">  </m:t>
              </m:r>
            </m:oMath>
          </w:p>
        </w:tc>
      </w:tr>
      <w:tr w:rsidR="00161026" w14:paraId="6AAC31AE" w14:textId="77777777" w:rsidTr="00161026">
        <w:trPr>
          <w:trHeight w:val="2592"/>
        </w:trPr>
        <w:tc>
          <w:tcPr>
            <w:tcW w:w="3145" w:type="dxa"/>
          </w:tcPr>
          <w:p w14:paraId="7CA54099" w14:textId="77777777" w:rsidR="00161026" w:rsidRDefault="00161026" w:rsidP="00161026">
            <w:r>
              <w:t xml:space="preserve">f. 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+7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3x+1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</w:tc>
      </w:tr>
    </w:tbl>
    <w:p w14:paraId="49E3F5EA" w14:textId="77777777" w:rsidR="00D63301" w:rsidRPr="00C8217E" w:rsidRDefault="00D63301" w:rsidP="00FE46F6">
      <w:bookmarkStart w:id="0" w:name="_GoBack"/>
      <w:bookmarkEnd w:id="0"/>
    </w:p>
    <w:sectPr w:rsidR="00D63301" w:rsidRPr="00C8217E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FDA90" w14:textId="77777777" w:rsidR="00576696" w:rsidRDefault="00576696" w:rsidP="002B1E9C">
      <w:pPr>
        <w:spacing w:after="0" w:line="240" w:lineRule="auto"/>
      </w:pPr>
      <w:r>
        <w:separator/>
      </w:r>
    </w:p>
  </w:endnote>
  <w:endnote w:type="continuationSeparator" w:id="0">
    <w:p w14:paraId="09EB2D73" w14:textId="77777777" w:rsidR="00576696" w:rsidRDefault="0057669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7EBB1" w14:textId="77777777" w:rsidR="00576696" w:rsidRDefault="00576696" w:rsidP="002B1E9C">
      <w:pPr>
        <w:spacing w:after="0" w:line="240" w:lineRule="auto"/>
      </w:pPr>
      <w:r>
        <w:separator/>
      </w:r>
    </w:p>
  </w:footnote>
  <w:footnote w:type="continuationSeparator" w:id="0">
    <w:p w14:paraId="24C7AD77" w14:textId="77777777" w:rsidR="00576696" w:rsidRDefault="0057669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1026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46E7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C6413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3F7224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696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330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6939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217E"/>
    <w:rsid w:val="00C86F34"/>
    <w:rsid w:val="00C8796B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63301"/>
    <w:rsid w:val="00D771F2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4245C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Chain Rule</dc:title>
  <dc:subject/>
  <dc:creator>jenniferanne.hill@gmail.com</dc:creator>
  <cp:keywords/>
  <dc:description/>
  <cp:lastModifiedBy>jenniferanne.hill@gmail.com</cp:lastModifiedBy>
  <cp:revision>2</cp:revision>
  <cp:lastPrinted>2020-05-21T20:38:00Z</cp:lastPrinted>
  <dcterms:created xsi:type="dcterms:W3CDTF">2020-05-21T21:03:00Z</dcterms:created>
  <dcterms:modified xsi:type="dcterms:W3CDTF">2020-05-21T21:03:00Z</dcterms:modified>
  <dc:language>en-US</dc:language>
</cp:coreProperties>
</file>